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63E4" w14:textId="77777777" w:rsidR="00FE067E" w:rsidRPr="00B83ABC" w:rsidRDefault="003C6034" w:rsidP="00CC1F3B">
      <w:pPr>
        <w:pStyle w:val="TitlePageOrigin"/>
        <w:rPr>
          <w:color w:val="auto"/>
        </w:rPr>
      </w:pPr>
      <w:r w:rsidRPr="00B83ABC">
        <w:rPr>
          <w:caps w:val="0"/>
          <w:color w:val="auto"/>
        </w:rPr>
        <w:t>WEST VIRGINIA LEGISLATURE</w:t>
      </w:r>
    </w:p>
    <w:p w14:paraId="041EF933" w14:textId="165EC6B9" w:rsidR="00CD36CF" w:rsidRPr="00B83ABC" w:rsidRDefault="00CD36CF" w:rsidP="00CC1F3B">
      <w:pPr>
        <w:pStyle w:val="TitlePageSession"/>
        <w:rPr>
          <w:color w:val="auto"/>
        </w:rPr>
      </w:pPr>
      <w:r w:rsidRPr="00B83ABC">
        <w:rPr>
          <w:color w:val="auto"/>
        </w:rPr>
        <w:t>20</w:t>
      </w:r>
      <w:r w:rsidR="00EC5E63" w:rsidRPr="00B83ABC">
        <w:rPr>
          <w:color w:val="auto"/>
        </w:rPr>
        <w:t>2</w:t>
      </w:r>
      <w:r w:rsidR="002B3E3D" w:rsidRPr="00B83ABC">
        <w:rPr>
          <w:color w:val="auto"/>
        </w:rPr>
        <w:t>5</w:t>
      </w:r>
      <w:r w:rsidRPr="00B83ABC">
        <w:rPr>
          <w:color w:val="auto"/>
        </w:rPr>
        <w:t xml:space="preserve"> </w:t>
      </w:r>
      <w:r w:rsidR="003C6034" w:rsidRPr="00B83ABC">
        <w:rPr>
          <w:caps w:val="0"/>
          <w:color w:val="auto"/>
        </w:rPr>
        <w:t>REGULAR SESSION</w:t>
      </w:r>
    </w:p>
    <w:p w14:paraId="334AC510" w14:textId="77777777" w:rsidR="00CD36CF" w:rsidRPr="00B83ABC" w:rsidRDefault="001A2F0F" w:rsidP="00CC1F3B">
      <w:pPr>
        <w:pStyle w:val="TitlePageBillPrefix"/>
        <w:rPr>
          <w:color w:val="auto"/>
        </w:rPr>
      </w:pPr>
      <w:sdt>
        <w:sdtPr>
          <w:rPr>
            <w:color w:val="auto"/>
          </w:rPr>
          <w:tag w:val="IntroDate"/>
          <w:id w:val="-1236936958"/>
          <w:placeholder>
            <w:docPart w:val="379859A926A44181823A24BB91CCE3C0"/>
          </w:placeholder>
          <w:text/>
        </w:sdtPr>
        <w:sdtEndPr/>
        <w:sdtContent>
          <w:r w:rsidR="00AE48A0" w:rsidRPr="00B83ABC">
            <w:rPr>
              <w:color w:val="auto"/>
            </w:rPr>
            <w:t>Introduced</w:t>
          </w:r>
        </w:sdtContent>
      </w:sdt>
    </w:p>
    <w:p w14:paraId="5676BEBE" w14:textId="1D5BCD9A" w:rsidR="00CD36CF" w:rsidRPr="00B83ABC" w:rsidRDefault="001A2F0F" w:rsidP="00CC1F3B">
      <w:pPr>
        <w:pStyle w:val="BillNumber"/>
        <w:rPr>
          <w:color w:val="auto"/>
        </w:rPr>
      </w:pPr>
      <w:sdt>
        <w:sdtPr>
          <w:rPr>
            <w:color w:val="auto"/>
          </w:rPr>
          <w:tag w:val="Chamber"/>
          <w:id w:val="893011969"/>
          <w:lock w:val="sdtLocked"/>
          <w:placeholder>
            <w:docPart w:val="C795103919594DB58FDB507F25816F66"/>
          </w:placeholder>
          <w:dropDownList>
            <w:listItem w:displayText="House" w:value="House"/>
            <w:listItem w:displayText="Senate" w:value="Senate"/>
          </w:dropDownList>
        </w:sdtPr>
        <w:sdtEndPr/>
        <w:sdtContent>
          <w:r w:rsidR="000C3628" w:rsidRPr="00B83ABC">
            <w:rPr>
              <w:color w:val="auto"/>
            </w:rPr>
            <w:t>House</w:t>
          </w:r>
        </w:sdtContent>
      </w:sdt>
      <w:r w:rsidR="00303684" w:rsidRPr="00B83ABC">
        <w:rPr>
          <w:color w:val="auto"/>
        </w:rPr>
        <w:t xml:space="preserve"> </w:t>
      </w:r>
      <w:r w:rsidR="00CD36CF" w:rsidRPr="00B83ABC">
        <w:rPr>
          <w:color w:val="auto"/>
        </w:rPr>
        <w:t xml:space="preserve">Bill </w:t>
      </w:r>
      <w:sdt>
        <w:sdtPr>
          <w:rPr>
            <w:color w:val="auto"/>
          </w:rPr>
          <w:tag w:val="BNum"/>
          <w:id w:val="1645317809"/>
          <w:lock w:val="sdtLocked"/>
          <w:placeholder>
            <w:docPart w:val="01245DB743814BED8AE59CF9167654FF"/>
          </w:placeholder>
          <w:text/>
        </w:sdtPr>
        <w:sdtEndPr/>
        <w:sdtContent>
          <w:r>
            <w:rPr>
              <w:color w:val="auto"/>
            </w:rPr>
            <w:t>2746</w:t>
          </w:r>
        </w:sdtContent>
      </w:sdt>
    </w:p>
    <w:p w14:paraId="24806740" w14:textId="7945D358" w:rsidR="00CD36CF" w:rsidRPr="00B83ABC" w:rsidRDefault="00CD36CF" w:rsidP="00CC1F3B">
      <w:pPr>
        <w:pStyle w:val="Sponsors"/>
        <w:rPr>
          <w:color w:val="auto"/>
        </w:rPr>
      </w:pPr>
      <w:r w:rsidRPr="00B83ABC">
        <w:rPr>
          <w:color w:val="auto"/>
        </w:rPr>
        <w:t xml:space="preserve">By </w:t>
      </w:r>
      <w:sdt>
        <w:sdtPr>
          <w:rPr>
            <w:color w:val="auto"/>
          </w:rPr>
          <w:tag w:val="Sponsors"/>
          <w:id w:val="1589585889"/>
          <w:placeholder>
            <w:docPart w:val="19636807F33F4A9ABCEF06226D58132B"/>
          </w:placeholder>
          <w:text w:multiLine="1"/>
        </w:sdtPr>
        <w:sdtEndPr/>
        <w:sdtContent>
          <w:r w:rsidR="000C3628" w:rsidRPr="00B83ABC">
            <w:rPr>
              <w:color w:val="auto"/>
            </w:rPr>
            <w:t>Delegate</w:t>
          </w:r>
          <w:r w:rsidR="000E6463">
            <w:rPr>
              <w:color w:val="auto"/>
            </w:rPr>
            <w:t>s</w:t>
          </w:r>
          <w:r w:rsidR="000C3628" w:rsidRPr="00B83ABC">
            <w:rPr>
              <w:color w:val="auto"/>
            </w:rPr>
            <w:t xml:space="preserve"> </w:t>
          </w:r>
          <w:r w:rsidR="00C02866" w:rsidRPr="00B83ABC">
            <w:rPr>
              <w:color w:val="auto"/>
            </w:rPr>
            <w:t>Hornby</w:t>
          </w:r>
          <w:r w:rsidR="000E6463">
            <w:rPr>
              <w:color w:val="auto"/>
            </w:rPr>
            <w:t>, Chiarelli, and Ellington</w:t>
          </w:r>
          <w:r w:rsidR="00595998" w:rsidRPr="00B83ABC">
            <w:rPr>
              <w:color w:val="auto"/>
            </w:rPr>
            <w:t xml:space="preserve"> </w:t>
          </w:r>
        </w:sdtContent>
      </w:sdt>
    </w:p>
    <w:p w14:paraId="6D05CF20" w14:textId="0F43C7B1" w:rsidR="00E831B3" w:rsidRPr="00B83ABC" w:rsidRDefault="00CD36CF" w:rsidP="00CC1F3B">
      <w:pPr>
        <w:pStyle w:val="References"/>
        <w:rPr>
          <w:color w:val="auto"/>
        </w:rPr>
      </w:pPr>
      <w:r w:rsidRPr="00B83ABC">
        <w:rPr>
          <w:color w:val="auto"/>
        </w:rPr>
        <w:t>[</w:t>
      </w:r>
      <w:sdt>
        <w:sdtPr>
          <w:rPr>
            <w:color w:val="auto"/>
          </w:rPr>
          <w:tag w:val="References"/>
          <w:id w:val="-1043047873"/>
          <w:placeholder>
            <w:docPart w:val="54FBE56935414564AC0C16CBE1298A12"/>
          </w:placeholder>
          <w:text w:multiLine="1"/>
        </w:sdtPr>
        <w:sdtEndPr/>
        <w:sdtContent>
          <w:r w:rsidR="001A2F0F">
            <w:rPr>
              <w:color w:val="auto"/>
            </w:rPr>
            <w:t>Introduced February 21, 2025; referred to the Committee on the Judiciary</w:t>
          </w:r>
        </w:sdtContent>
      </w:sdt>
      <w:r w:rsidRPr="00B83ABC">
        <w:rPr>
          <w:color w:val="auto"/>
        </w:rPr>
        <w:t>]</w:t>
      </w:r>
    </w:p>
    <w:p w14:paraId="12E7E667" w14:textId="24B5F862" w:rsidR="00303684" w:rsidRPr="00B83ABC" w:rsidRDefault="0000526A" w:rsidP="00CC1F3B">
      <w:pPr>
        <w:pStyle w:val="TitleSection"/>
        <w:rPr>
          <w:color w:val="auto"/>
        </w:rPr>
      </w:pPr>
      <w:r w:rsidRPr="00B83ABC">
        <w:rPr>
          <w:color w:val="auto"/>
        </w:rPr>
        <w:lastRenderedPageBreak/>
        <w:t>A BILL</w:t>
      </w:r>
      <w:r w:rsidR="00D81B19" w:rsidRPr="00B83ABC">
        <w:rPr>
          <w:color w:val="auto"/>
        </w:rPr>
        <w:t xml:space="preserve"> to amend</w:t>
      </w:r>
      <w:r w:rsidR="003252BE" w:rsidRPr="00B83ABC">
        <w:rPr>
          <w:color w:val="auto"/>
        </w:rPr>
        <w:t xml:space="preserve"> </w:t>
      </w:r>
      <w:r w:rsidR="00D81B19" w:rsidRPr="00B83ABC">
        <w:rPr>
          <w:color w:val="auto"/>
        </w:rPr>
        <w:t>the Code of West Virginia, 1931, as amended,</w:t>
      </w:r>
      <w:r w:rsidR="00322C54" w:rsidRPr="00B83ABC">
        <w:rPr>
          <w:color w:val="auto"/>
        </w:rPr>
        <w:t xml:space="preserve"> </w:t>
      </w:r>
      <w:r w:rsidR="00360433" w:rsidRPr="00B83ABC">
        <w:rPr>
          <w:color w:val="auto"/>
        </w:rPr>
        <w:t>by adding a new section, designated §</w:t>
      </w:r>
      <w:r w:rsidR="007A6DA5" w:rsidRPr="00B83ABC">
        <w:rPr>
          <w:color w:val="auto"/>
        </w:rPr>
        <w:t xml:space="preserve">16-9A-12, </w:t>
      </w:r>
      <w:r w:rsidR="003252BE" w:rsidRPr="00B83ABC">
        <w:rPr>
          <w:color w:val="auto"/>
        </w:rPr>
        <w:t xml:space="preserve">relating to </w:t>
      </w:r>
      <w:r w:rsidR="007A6DA5" w:rsidRPr="00B83ABC">
        <w:rPr>
          <w:color w:val="auto"/>
        </w:rPr>
        <w:t xml:space="preserve">certain acts of retail licensees for </w:t>
      </w:r>
      <w:r w:rsidR="00C02866" w:rsidRPr="00B83ABC">
        <w:rPr>
          <w:color w:val="auto"/>
        </w:rPr>
        <w:t xml:space="preserve">electronic smoking devices </w:t>
      </w:r>
      <w:r w:rsidR="007A6DA5" w:rsidRPr="00B83ABC">
        <w:rPr>
          <w:color w:val="auto"/>
        </w:rPr>
        <w:t xml:space="preserve">prohibited; </w:t>
      </w:r>
      <w:r w:rsidR="00C02866" w:rsidRPr="00B83ABC">
        <w:rPr>
          <w:color w:val="auto"/>
        </w:rPr>
        <w:t>providing for c</w:t>
      </w:r>
      <w:r w:rsidR="007A6DA5" w:rsidRPr="00B83ABC">
        <w:rPr>
          <w:color w:val="auto"/>
        </w:rPr>
        <w:t>riminal penalties;</w:t>
      </w:r>
      <w:r w:rsidR="00C02866" w:rsidRPr="00B83ABC">
        <w:rPr>
          <w:color w:val="auto"/>
        </w:rPr>
        <w:t xml:space="preserve"> and providing for</w:t>
      </w:r>
      <w:r w:rsidR="007A6DA5" w:rsidRPr="00B83ABC">
        <w:rPr>
          <w:color w:val="auto"/>
        </w:rPr>
        <w:t xml:space="preserve"> regulation of electronic smoking devices to be sold</w:t>
      </w:r>
      <w:r w:rsidR="00C02866" w:rsidRPr="00B83ABC">
        <w:rPr>
          <w:color w:val="auto"/>
        </w:rPr>
        <w:t>.</w:t>
      </w:r>
    </w:p>
    <w:p w14:paraId="6FD153A1" w14:textId="3B6F86DD" w:rsidR="007A6DA5" w:rsidRPr="00B83ABC" w:rsidRDefault="00303684" w:rsidP="007A6DA5">
      <w:pPr>
        <w:pStyle w:val="EnactingClause"/>
        <w:rPr>
          <w:color w:val="auto"/>
        </w:rPr>
      </w:pPr>
      <w:r w:rsidRPr="00B83ABC">
        <w:rPr>
          <w:color w:val="auto"/>
        </w:rPr>
        <w:t>Be it enacted by the Legislature of West Virginia:</w:t>
      </w:r>
    </w:p>
    <w:p w14:paraId="131B8627" w14:textId="77777777" w:rsidR="007A6DA5" w:rsidRPr="00B83ABC" w:rsidRDefault="007A6DA5" w:rsidP="003252BE">
      <w:pPr>
        <w:pStyle w:val="Note"/>
        <w:ind w:left="0"/>
        <w:rPr>
          <w:color w:val="auto"/>
        </w:rPr>
        <w:sectPr w:rsidR="007A6DA5" w:rsidRPr="00B83ABC" w:rsidSect="00C02866">
          <w:headerReference w:type="default" r:id="rId8"/>
          <w:footerReference w:type="default" r:id="rId9"/>
          <w:head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50C17262" w14:textId="0E225FC8" w:rsidR="007A6DA5" w:rsidRPr="00B83ABC" w:rsidRDefault="007A6DA5" w:rsidP="00833E14">
      <w:pPr>
        <w:pStyle w:val="ArticleHeading"/>
        <w:rPr>
          <w:color w:val="auto"/>
        </w:rPr>
      </w:pPr>
      <w:r w:rsidRPr="00B83ABC">
        <w:rPr>
          <w:color w:val="auto"/>
        </w:rPr>
        <w:t xml:space="preserve">ARTICLE 9A. TOBACCO USAGE RESTRICTIONS. </w:t>
      </w:r>
    </w:p>
    <w:p w14:paraId="3C9CA379" w14:textId="560A0543" w:rsidR="007A6DA5" w:rsidRPr="00B83ABC" w:rsidRDefault="007A6DA5" w:rsidP="00C9736A">
      <w:pPr>
        <w:pStyle w:val="SectionHeading"/>
        <w:rPr>
          <w:color w:val="auto"/>
          <w:u w:val="single"/>
        </w:rPr>
      </w:pPr>
      <w:r w:rsidRPr="00B83ABC">
        <w:rPr>
          <w:color w:val="auto"/>
          <w:u w:val="single"/>
        </w:rPr>
        <w:t>§16-9A-12. Certain acts of retail licensees prohibited; criminal penalties; regulation of electronic smoking devices to be sold.</w:t>
      </w:r>
    </w:p>
    <w:p w14:paraId="60382010" w14:textId="77777777" w:rsidR="007A6DA5" w:rsidRPr="00B83ABC" w:rsidRDefault="007A6DA5" w:rsidP="00C9736A">
      <w:pPr>
        <w:pStyle w:val="SectionBody"/>
        <w:rPr>
          <w:color w:val="auto"/>
          <w:u w:val="single"/>
        </w:rPr>
        <w:sectPr w:rsidR="007A6DA5" w:rsidRPr="00B83ABC" w:rsidSect="007A6DA5">
          <w:type w:val="continuous"/>
          <w:pgSz w:w="12240" w:h="15840" w:code="1"/>
          <w:pgMar w:top="1440" w:right="1440" w:bottom="1440" w:left="1440" w:header="720" w:footer="720" w:gutter="0"/>
          <w:lnNumType w:countBy="1" w:restart="newSection"/>
          <w:cols w:space="720"/>
          <w:titlePg/>
          <w:docGrid w:linePitch="360"/>
        </w:sectPr>
      </w:pPr>
    </w:p>
    <w:p w14:paraId="76219CDB" w14:textId="3703C453" w:rsidR="007A6DA5" w:rsidRPr="00B83ABC" w:rsidRDefault="007A6DA5" w:rsidP="00C9736A">
      <w:pPr>
        <w:pStyle w:val="SectionBody"/>
        <w:rPr>
          <w:color w:val="auto"/>
          <w:u w:val="single"/>
        </w:rPr>
      </w:pPr>
      <w:r w:rsidRPr="00B83ABC">
        <w:rPr>
          <w:color w:val="auto"/>
          <w:u w:val="single"/>
        </w:rPr>
        <w:t xml:space="preserve">(a) </w:t>
      </w:r>
      <w:r w:rsidRPr="00B83ABC">
        <w:rPr>
          <w:i/>
          <w:iCs/>
          <w:color w:val="auto"/>
          <w:u w:val="single"/>
        </w:rPr>
        <w:t>Definition</w:t>
      </w:r>
      <w:r w:rsidRPr="00B83ABC">
        <w:rPr>
          <w:color w:val="auto"/>
          <w:u w:val="single"/>
        </w:rPr>
        <w:t>. – "Electronic smoking device" means any device that can be used to deliver any heated, aerosolized or vaporized substance to the person inhaling from the device, including, but not limited to, any e-cigarette, e-cigar, e-pipe, vape pen, or e-hookah. Electronic smoking device includes any component part, or accessory of the device, whether or not sold separately, and includes any substance intended to be heated, aerosolized, or vaporized during the use of the device, whether or not the substance contains nicotine. Electronic smoking device does not include drugs, devices, or combination products approved by the United States Food, Drug, and Cosmetic Act.</w:t>
      </w:r>
    </w:p>
    <w:p w14:paraId="6432EE1C" w14:textId="5C600AAF" w:rsidR="007A6DA5" w:rsidRPr="00B83ABC" w:rsidRDefault="007A6DA5" w:rsidP="00C9736A">
      <w:pPr>
        <w:pStyle w:val="SectionBody"/>
        <w:rPr>
          <w:color w:val="auto"/>
          <w:u w:val="single"/>
        </w:rPr>
      </w:pPr>
      <w:r w:rsidRPr="00B83ABC">
        <w:rPr>
          <w:color w:val="auto"/>
          <w:u w:val="single"/>
        </w:rPr>
        <w:t xml:space="preserve">(b) </w:t>
      </w:r>
      <w:r w:rsidRPr="00B83ABC">
        <w:rPr>
          <w:i/>
          <w:iCs/>
          <w:color w:val="auto"/>
          <w:u w:val="single"/>
        </w:rPr>
        <w:t>Enactment</w:t>
      </w:r>
      <w:r w:rsidRPr="00B83ABC">
        <w:rPr>
          <w:color w:val="auto"/>
          <w:u w:val="single"/>
        </w:rPr>
        <w:t>. – It is unlawful for any retail licensee, or agent or employee thereof, on the retail licensee</w:t>
      </w:r>
      <w:r w:rsidR="0086019E" w:rsidRPr="00B83ABC">
        <w:rPr>
          <w:color w:val="auto"/>
          <w:u w:val="single"/>
        </w:rPr>
        <w:t>'</w:t>
      </w:r>
      <w:r w:rsidRPr="00B83ABC">
        <w:rPr>
          <w:color w:val="auto"/>
          <w:u w:val="single"/>
        </w:rPr>
        <w:t>s premises to:</w:t>
      </w:r>
    </w:p>
    <w:p w14:paraId="10E5A262" w14:textId="5321D56A" w:rsidR="007A6DA5" w:rsidRPr="00B83ABC" w:rsidRDefault="007A6DA5" w:rsidP="00C9736A">
      <w:pPr>
        <w:pStyle w:val="SectionBody"/>
        <w:rPr>
          <w:color w:val="auto"/>
          <w:u w:val="single"/>
        </w:rPr>
      </w:pPr>
      <w:r w:rsidRPr="00B83ABC">
        <w:rPr>
          <w:color w:val="auto"/>
          <w:u w:val="single"/>
        </w:rPr>
        <w:t>(1) Sell or offer for sale any electronic smoking device other than from the original package or container;</w:t>
      </w:r>
    </w:p>
    <w:p w14:paraId="549346E4" w14:textId="10FE1425" w:rsidR="007A6DA5" w:rsidRPr="00B83ABC" w:rsidRDefault="007A6DA5" w:rsidP="00C9736A">
      <w:pPr>
        <w:pStyle w:val="SectionBody"/>
        <w:rPr>
          <w:color w:val="auto"/>
          <w:u w:val="single"/>
        </w:rPr>
      </w:pPr>
      <w:r w:rsidRPr="00B83ABC">
        <w:rPr>
          <w:color w:val="auto"/>
          <w:u w:val="single"/>
        </w:rPr>
        <w:t>(2) Sell, give away, or permit the sale of, gift of, or the procurement of, any electronic smoking device, for or to any person under 21 years of age;</w:t>
      </w:r>
    </w:p>
    <w:p w14:paraId="311388FF" w14:textId="0B74E229" w:rsidR="007A6DA5" w:rsidRPr="00B83ABC" w:rsidRDefault="007A6DA5" w:rsidP="00C9736A">
      <w:pPr>
        <w:pStyle w:val="SectionBody"/>
        <w:rPr>
          <w:color w:val="auto"/>
          <w:u w:val="single"/>
        </w:rPr>
      </w:pPr>
      <w:r w:rsidRPr="00B83ABC">
        <w:rPr>
          <w:color w:val="auto"/>
          <w:u w:val="single"/>
        </w:rPr>
        <w:t>(3) Sell, give away, or permit the sale of, gift of, or the procurement of, any electronic smoking device, for or to any person visibly impaired or intoxicated;</w:t>
      </w:r>
    </w:p>
    <w:p w14:paraId="557B7541" w14:textId="0217A754" w:rsidR="007A6DA5" w:rsidRPr="00B83ABC" w:rsidRDefault="007A6DA5" w:rsidP="00C9736A">
      <w:pPr>
        <w:pStyle w:val="SectionBody"/>
        <w:rPr>
          <w:color w:val="auto"/>
          <w:u w:val="single"/>
        </w:rPr>
      </w:pPr>
      <w:r w:rsidRPr="00B83ABC">
        <w:rPr>
          <w:color w:val="auto"/>
          <w:u w:val="single"/>
        </w:rPr>
        <w:t xml:space="preserve">(4) Sell or offer for sale any </w:t>
      </w:r>
      <w:r w:rsidR="00C02866" w:rsidRPr="00B83ABC">
        <w:rPr>
          <w:color w:val="auto"/>
          <w:u w:val="single"/>
        </w:rPr>
        <w:t>electronic smoking device</w:t>
      </w:r>
      <w:r w:rsidRPr="00B83ABC">
        <w:rPr>
          <w:color w:val="auto"/>
          <w:u w:val="single"/>
        </w:rPr>
        <w:t xml:space="preserve"> other than during the hours permitted for the sale of </w:t>
      </w:r>
      <w:r w:rsidR="00C02866" w:rsidRPr="00B83ABC">
        <w:rPr>
          <w:color w:val="auto"/>
          <w:u w:val="single"/>
        </w:rPr>
        <w:t>electronic smoking devices</w:t>
      </w:r>
      <w:r w:rsidRPr="00B83ABC">
        <w:rPr>
          <w:color w:val="auto"/>
          <w:u w:val="single"/>
        </w:rPr>
        <w:t xml:space="preserve"> by retail licensees as provided under this </w:t>
      </w:r>
      <w:r w:rsidRPr="00B83ABC">
        <w:rPr>
          <w:color w:val="auto"/>
          <w:u w:val="single"/>
        </w:rPr>
        <w:lastRenderedPageBreak/>
        <w:t>article;</w:t>
      </w:r>
    </w:p>
    <w:p w14:paraId="7C4E178D" w14:textId="49D71C5D" w:rsidR="007A6DA5" w:rsidRPr="00B83ABC" w:rsidRDefault="007A6DA5" w:rsidP="00C9736A">
      <w:pPr>
        <w:pStyle w:val="SectionBody"/>
        <w:rPr>
          <w:color w:val="auto"/>
          <w:u w:val="single"/>
        </w:rPr>
      </w:pPr>
      <w:r w:rsidRPr="00B83ABC">
        <w:rPr>
          <w:color w:val="auto"/>
          <w:u w:val="single"/>
        </w:rPr>
        <w:t xml:space="preserve">(5) Permit the </w:t>
      </w:r>
      <w:r w:rsidR="00C02866" w:rsidRPr="00B83ABC">
        <w:rPr>
          <w:color w:val="auto"/>
          <w:u w:val="single"/>
        </w:rPr>
        <w:t>ingestion or consumption</w:t>
      </w:r>
      <w:r w:rsidRPr="00B83ABC">
        <w:rPr>
          <w:color w:val="auto"/>
          <w:u w:val="single"/>
        </w:rPr>
        <w:t xml:space="preserve"> by any person of any </w:t>
      </w:r>
      <w:r w:rsidR="00C02866" w:rsidRPr="00B83ABC">
        <w:rPr>
          <w:color w:val="auto"/>
          <w:u w:val="single"/>
        </w:rPr>
        <w:t>electronic smoking device</w:t>
      </w:r>
      <w:r w:rsidRPr="00B83ABC">
        <w:rPr>
          <w:color w:val="auto"/>
          <w:u w:val="single"/>
        </w:rPr>
        <w:t>;</w:t>
      </w:r>
    </w:p>
    <w:p w14:paraId="5AEA6D5D" w14:textId="151AD04A" w:rsidR="007A6DA5" w:rsidRPr="00B83ABC" w:rsidRDefault="007A6DA5" w:rsidP="00C9736A">
      <w:pPr>
        <w:pStyle w:val="SectionBody"/>
        <w:rPr>
          <w:color w:val="auto"/>
          <w:u w:val="single"/>
        </w:rPr>
      </w:pPr>
      <w:r w:rsidRPr="00B83ABC">
        <w:rPr>
          <w:color w:val="auto"/>
          <w:u w:val="single"/>
        </w:rPr>
        <w:t xml:space="preserve">(6) With the intent to defraud, alter, change, or misrepresent the quality, quantity, or brand name of any </w:t>
      </w:r>
      <w:r w:rsidR="00C02866" w:rsidRPr="00B83ABC">
        <w:rPr>
          <w:color w:val="auto"/>
          <w:u w:val="single"/>
        </w:rPr>
        <w:t>electronic smoking device</w:t>
      </w:r>
      <w:r w:rsidRPr="00B83ABC">
        <w:rPr>
          <w:color w:val="auto"/>
          <w:u w:val="single"/>
        </w:rPr>
        <w:t>;</w:t>
      </w:r>
    </w:p>
    <w:p w14:paraId="6E726D69" w14:textId="52459FAA" w:rsidR="007A6DA5" w:rsidRPr="00B83ABC" w:rsidRDefault="007A6DA5" w:rsidP="00C9736A">
      <w:pPr>
        <w:pStyle w:val="SectionBody"/>
        <w:rPr>
          <w:color w:val="auto"/>
          <w:u w:val="single"/>
        </w:rPr>
      </w:pPr>
      <w:r w:rsidRPr="00B83ABC">
        <w:rPr>
          <w:color w:val="auto"/>
          <w:u w:val="single"/>
        </w:rPr>
        <w:t xml:space="preserve">(7) Permit any person under 18 years of age to sell, furnish, or give </w:t>
      </w:r>
      <w:r w:rsidR="00C02866" w:rsidRPr="00B83ABC">
        <w:rPr>
          <w:color w:val="auto"/>
          <w:u w:val="single"/>
        </w:rPr>
        <w:t>electronic smoking devices</w:t>
      </w:r>
      <w:r w:rsidRPr="00B83ABC">
        <w:rPr>
          <w:color w:val="auto"/>
          <w:u w:val="single"/>
        </w:rPr>
        <w:t xml:space="preserve"> to any other person, except as provided in subsection (c) of this section;</w:t>
      </w:r>
    </w:p>
    <w:p w14:paraId="36DC532D" w14:textId="609730B8" w:rsidR="007A6DA5" w:rsidRPr="00B83ABC" w:rsidRDefault="007A6DA5" w:rsidP="00C9736A">
      <w:pPr>
        <w:pStyle w:val="SectionBody"/>
        <w:rPr>
          <w:color w:val="auto"/>
          <w:u w:val="single"/>
        </w:rPr>
      </w:pPr>
      <w:r w:rsidRPr="00B83ABC">
        <w:rPr>
          <w:color w:val="auto"/>
          <w:u w:val="single"/>
        </w:rPr>
        <w:t xml:space="preserve">(8) Purchase or otherwise obtain </w:t>
      </w:r>
      <w:r w:rsidR="00C02866" w:rsidRPr="00B83ABC">
        <w:rPr>
          <w:color w:val="auto"/>
          <w:u w:val="single"/>
        </w:rPr>
        <w:t xml:space="preserve">electronic smoking devices </w:t>
      </w:r>
      <w:r w:rsidRPr="00B83ABC">
        <w:rPr>
          <w:color w:val="auto"/>
          <w:u w:val="single"/>
        </w:rPr>
        <w:t>in any manner or from any source other than that specifically authorized in this article; or</w:t>
      </w:r>
    </w:p>
    <w:p w14:paraId="3D6FACE8" w14:textId="3A1FE67E" w:rsidR="007A6DA5" w:rsidRPr="00B83ABC" w:rsidRDefault="007A6DA5" w:rsidP="00C9736A">
      <w:pPr>
        <w:pStyle w:val="SectionBody"/>
        <w:rPr>
          <w:color w:val="auto"/>
          <w:u w:val="single"/>
        </w:rPr>
      </w:pPr>
      <w:r w:rsidRPr="00B83ABC">
        <w:rPr>
          <w:color w:val="auto"/>
          <w:u w:val="single"/>
        </w:rPr>
        <w:t>(9) Permit any person to break the seal on any packag</w:t>
      </w:r>
      <w:r w:rsidR="00C02866" w:rsidRPr="00B83ABC">
        <w:rPr>
          <w:color w:val="auto"/>
          <w:u w:val="single"/>
        </w:rPr>
        <w:t>e or cartridge of electronic smoking devices.</w:t>
      </w:r>
    </w:p>
    <w:p w14:paraId="004905AB" w14:textId="5E019FD6" w:rsidR="007A6DA5" w:rsidRPr="00B83ABC" w:rsidRDefault="007A6DA5" w:rsidP="00C9736A">
      <w:pPr>
        <w:pStyle w:val="SectionBody"/>
        <w:rPr>
          <w:color w:val="auto"/>
          <w:u w:val="single"/>
        </w:rPr>
      </w:pPr>
      <w:r w:rsidRPr="00B83ABC">
        <w:rPr>
          <w:color w:val="auto"/>
          <w:u w:val="single"/>
        </w:rPr>
        <w:t xml:space="preserve">(c) </w:t>
      </w:r>
      <w:r w:rsidRPr="00B83ABC">
        <w:rPr>
          <w:i/>
          <w:iCs/>
          <w:color w:val="auto"/>
          <w:u w:val="single"/>
        </w:rPr>
        <w:t>Penalties</w:t>
      </w:r>
      <w:r w:rsidRPr="00B83ABC">
        <w:rPr>
          <w:color w:val="auto"/>
          <w:u w:val="single"/>
        </w:rPr>
        <w:t>. – Any person who violates any provision of this article</w:t>
      </w:r>
      <w:r w:rsidR="00C02866" w:rsidRPr="00B83ABC">
        <w:rPr>
          <w:color w:val="auto"/>
          <w:u w:val="single"/>
        </w:rPr>
        <w:t xml:space="preserve"> or section</w:t>
      </w:r>
      <w:r w:rsidRPr="00B83ABC">
        <w:rPr>
          <w:color w:val="auto"/>
          <w:u w:val="single"/>
        </w:rPr>
        <w:t>, or any rule promulgated by the board or the commissioner, or who makes any false statement concerning any material fact, or who omits any material fact with intent to deceive, in submitting an application for a retail license or for a renewal of a retail license or in any hearing concerning the suspension or revocation thereof, or who commits any of the acts declared in this article to be unlawful, is guilty of a misdemeanor and, shall, upon conviction thereof, for each offense be fined not less than $100 or more than $5,000, or imprisoned in the county jail for not less than 30 days nor more than one year, or both fined and imprisoned. Magistrates have concurrent jurisdiction with the circuit courts for offenses under this article.</w:t>
      </w:r>
    </w:p>
    <w:p w14:paraId="2CA23D3D" w14:textId="7CCF1008" w:rsidR="007A6DA5" w:rsidRPr="00B83ABC" w:rsidRDefault="007A6DA5" w:rsidP="007A6DA5">
      <w:pPr>
        <w:pStyle w:val="SectionBody"/>
        <w:rPr>
          <w:color w:val="auto"/>
          <w:u w:val="single"/>
        </w:rPr>
      </w:pPr>
      <w:r w:rsidRPr="00B83ABC">
        <w:rPr>
          <w:color w:val="auto"/>
          <w:u w:val="single"/>
        </w:rPr>
        <w:t xml:space="preserve">(d) </w:t>
      </w:r>
      <w:r w:rsidRPr="00B83ABC">
        <w:rPr>
          <w:i/>
          <w:iCs/>
          <w:color w:val="auto"/>
          <w:u w:val="single"/>
        </w:rPr>
        <w:t>Employment</w:t>
      </w:r>
      <w:r w:rsidRPr="00B83ABC">
        <w:rPr>
          <w:color w:val="auto"/>
          <w:u w:val="single"/>
        </w:rPr>
        <w:t>. – Nothing in this article, or any rule of the board or commissioner, prevents or prohibits any retail licensee from employing any person who is at least 18 years of age to serve in any retail licensee</w:t>
      </w:r>
      <w:r w:rsidR="0086019E" w:rsidRPr="00B83ABC">
        <w:rPr>
          <w:color w:val="auto"/>
          <w:u w:val="single"/>
        </w:rPr>
        <w:t>'</w:t>
      </w:r>
      <w:r w:rsidRPr="00B83ABC">
        <w:rPr>
          <w:color w:val="auto"/>
          <w:u w:val="single"/>
        </w:rPr>
        <w:t xml:space="preserve">s lawful employment at any retail outlet operated by the retail licensee, or from having the person sell </w:t>
      </w:r>
      <w:r w:rsidR="00C02866" w:rsidRPr="00B83ABC">
        <w:rPr>
          <w:color w:val="auto"/>
          <w:u w:val="single"/>
        </w:rPr>
        <w:t>electronic smoking devices</w:t>
      </w:r>
      <w:r w:rsidRPr="00B83ABC">
        <w:rPr>
          <w:color w:val="auto"/>
          <w:u w:val="single"/>
        </w:rPr>
        <w:t xml:space="preserve"> or transport </w:t>
      </w:r>
      <w:r w:rsidR="00C02866" w:rsidRPr="00B83ABC">
        <w:rPr>
          <w:color w:val="auto"/>
          <w:u w:val="single"/>
        </w:rPr>
        <w:t>electronic smoking devices</w:t>
      </w:r>
      <w:r w:rsidRPr="00B83ABC">
        <w:rPr>
          <w:color w:val="auto"/>
          <w:u w:val="single"/>
        </w:rPr>
        <w:t xml:space="preserve"> on behalf of a manufacturer under the provisions of this article. With the prior approval of the commissioner, a retail licensee may employ persons at any retail outlet operated by a retail licensee who are less than 18 years of age but at least 16 years of age, the persons</w:t>
      </w:r>
      <w:r w:rsidR="0086019E" w:rsidRPr="00B83ABC">
        <w:rPr>
          <w:color w:val="auto"/>
          <w:u w:val="single"/>
        </w:rPr>
        <w:t>'</w:t>
      </w:r>
      <w:r w:rsidRPr="00B83ABC">
        <w:rPr>
          <w:color w:val="auto"/>
          <w:u w:val="single"/>
        </w:rPr>
        <w:t xml:space="preserve"> </w:t>
      </w:r>
      <w:r w:rsidRPr="00B83ABC">
        <w:rPr>
          <w:color w:val="auto"/>
          <w:u w:val="single"/>
        </w:rPr>
        <w:lastRenderedPageBreak/>
        <w:t xml:space="preserve">duties may include the sale of </w:t>
      </w:r>
      <w:r w:rsidR="00C02866" w:rsidRPr="00B83ABC">
        <w:rPr>
          <w:color w:val="auto"/>
          <w:u w:val="single"/>
        </w:rPr>
        <w:t>electronic smoking devices</w:t>
      </w:r>
      <w:r w:rsidRPr="00B83ABC">
        <w:rPr>
          <w:color w:val="auto"/>
          <w:u w:val="single"/>
        </w:rPr>
        <w:t xml:space="preserve"> only when directly supervised by a person 21 years of age or older: </w:t>
      </w:r>
      <w:r w:rsidRPr="00B83ABC">
        <w:rPr>
          <w:i/>
          <w:iCs/>
          <w:color w:val="auto"/>
          <w:u w:val="single"/>
        </w:rPr>
        <w:t>Provided</w:t>
      </w:r>
      <w:r w:rsidRPr="00B83ABC">
        <w:rPr>
          <w:color w:val="auto"/>
          <w:u w:val="single"/>
        </w:rPr>
        <w:t>, That the authorization to employ the persons under the age of 18 years shall be clearly indicated on the retail licensee</w:t>
      </w:r>
      <w:r w:rsidR="0086019E" w:rsidRPr="00B83ABC">
        <w:rPr>
          <w:color w:val="auto"/>
          <w:u w:val="single"/>
        </w:rPr>
        <w:t>'</w:t>
      </w:r>
      <w:r w:rsidRPr="00B83ABC">
        <w:rPr>
          <w:color w:val="auto"/>
          <w:u w:val="single"/>
        </w:rPr>
        <w:t xml:space="preserve">s license: </w:t>
      </w:r>
      <w:r w:rsidRPr="00B83ABC">
        <w:rPr>
          <w:i/>
          <w:color w:val="auto"/>
          <w:u w:val="single"/>
        </w:rPr>
        <w:t>Provided, however,</w:t>
      </w:r>
      <w:r w:rsidRPr="00B83ABC">
        <w:rPr>
          <w:color w:val="auto"/>
          <w:u w:val="single"/>
        </w:rPr>
        <w:t xml:space="preserve"> That nothing in this article, nor any rule or regulation of the commissioner, shall prevent or be considered to prohibit any licensee from employing any person who is at least 21 years of age for the ordering and delivery of </w:t>
      </w:r>
      <w:r w:rsidR="00C02866" w:rsidRPr="00B83ABC">
        <w:rPr>
          <w:color w:val="auto"/>
          <w:u w:val="single"/>
        </w:rPr>
        <w:t>electronic smoking devices</w:t>
      </w:r>
      <w:r w:rsidRPr="00B83ABC">
        <w:rPr>
          <w:color w:val="auto"/>
          <w:u w:val="single"/>
        </w:rPr>
        <w:t xml:space="preserve"> when licensed for </w:t>
      </w:r>
      <w:r w:rsidR="00C02866" w:rsidRPr="00B83ABC">
        <w:rPr>
          <w:color w:val="auto"/>
          <w:u w:val="single"/>
        </w:rPr>
        <w:t>electronic smoking device</w:t>
      </w:r>
      <w:r w:rsidRPr="00B83ABC">
        <w:rPr>
          <w:color w:val="auto"/>
          <w:u w:val="single"/>
        </w:rPr>
        <w:t xml:space="preserve"> ordering and delivery under the provisions of this chapter.</w:t>
      </w:r>
    </w:p>
    <w:p w14:paraId="068D0611" w14:textId="1A809CC6" w:rsidR="007A6DA5" w:rsidRPr="00B83ABC" w:rsidRDefault="007A6DA5" w:rsidP="007A6DA5">
      <w:pPr>
        <w:pStyle w:val="SectionBody"/>
        <w:rPr>
          <w:color w:val="auto"/>
          <w:u w:val="single"/>
        </w:rPr>
        <w:sectPr w:rsidR="007A6DA5" w:rsidRPr="00B83ABC" w:rsidSect="007A6DA5">
          <w:type w:val="continuous"/>
          <w:pgSz w:w="12240" w:h="15840" w:code="1"/>
          <w:pgMar w:top="1440" w:right="1440" w:bottom="1440" w:left="1440" w:header="720" w:footer="720" w:gutter="0"/>
          <w:lnNumType w:countBy="1" w:restart="newSection"/>
          <w:cols w:space="720"/>
          <w:titlePg/>
          <w:docGrid w:linePitch="360"/>
        </w:sectPr>
      </w:pPr>
      <w:r w:rsidRPr="00B83ABC">
        <w:rPr>
          <w:color w:val="auto"/>
          <w:u w:val="single"/>
        </w:rPr>
        <w:t xml:space="preserve">(e) </w:t>
      </w:r>
      <w:r w:rsidRPr="00B83ABC">
        <w:rPr>
          <w:i/>
          <w:iCs/>
          <w:color w:val="auto"/>
          <w:u w:val="single"/>
        </w:rPr>
        <w:t>Guidelines and regulations</w:t>
      </w:r>
      <w:r w:rsidRPr="00B83ABC">
        <w:rPr>
          <w:color w:val="auto"/>
          <w:u w:val="single"/>
        </w:rPr>
        <w:t>. – Electronic smoking device shops shall be subject to the appropriate state agency guidelines to ensure that only regulated, tested, and approved electronic smoking device are sold within the confines of their business. The Department of Health and the Department of Agriculture are empowered to establish standards for the safe sale of electronic smoking device. All vape shops and electronic smoking shops in this state shall coordinate with the Department of Health and the Department of Agriculture to ensure appropriate standards are created for vape and electronic smoking shops.</w:t>
      </w:r>
    </w:p>
    <w:p w14:paraId="70E11D8A" w14:textId="77777777" w:rsidR="007A6DA5" w:rsidRPr="00B83ABC" w:rsidRDefault="007A6DA5" w:rsidP="003252BE">
      <w:pPr>
        <w:pStyle w:val="Note"/>
        <w:ind w:left="0"/>
        <w:rPr>
          <w:color w:val="auto"/>
        </w:rPr>
      </w:pPr>
    </w:p>
    <w:p w14:paraId="19C63324" w14:textId="0AFED6CD" w:rsidR="006865E9" w:rsidRPr="00B83ABC" w:rsidRDefault="00CF1DCA" w:rsidP="00CC1F3B">
      <w:pPr>
        <w:pStyle w:val="Note"/>
        <w:rPr>
          <w:color w:val="auto"/>
        </w:rPr>
      </w:pPr>
      <w:r w:rsidRPr="00B83ABC">
        <w:rPr>
          <w:color w:val="auto"/>
        </w:rPr>
        <w:t>NOTE: The</w:t>
      </w:r>
      <w:r w:rsidR="006865E9" w:rsidRPr="00B83ABC">
        <w:rPr>
          <w:color w:val="auto"/>
        </w:rPr>
        <w:t xml:space="preserve"> purpose of this bill </w:t>
      </w:r>
      <w:r w:rsidR="003252BE" w:rsidRPr="00B83ABC">
        <w:rPr>
          <w:color w:val="auto"/>
        </w:rPr>
        <w:t xml:space="preserve">relates </w:t>
      </w:r>
      <w:r w:rsidR="00360433" w:rsidRPr="00B83ABC">
        <w:rPr>
          <w:color w:val="auto"/>
        </w:rPr>
        <w:t xml:space="preserve">to </w:t>
      </w:r>
      <w:r w:rsidR="00C02866" w:rsidRPr="00B83ABC">
        <w:rPr>
          <w:color w:val="auto"/>
        </w:rPr>
        <w:t>certain acts of retail licensees for electronic smoking devices prohibited. The bill provides for criminal penalties. Finally, the bill provides for regulation of electronic smoking devices to be sold.</w:t>
      </w:r>
    </w:p>
    <w:p w14:paraId="63A4BB80" w14:textId="77777777" w:rsidR="006865E9" w:rsidRPr="00B83ABC" w:rsidRDefault="00AE48A0" w:rsidP="00CC1F3B">
      <w:pPr>
        <w:pStyle w:val="Note"/>
        <w:rPr>
          <w:color w:val="auto"/>
        </w:rPr>
      </w:pPr>
      <w:r w:rsidRPr="00B83ABC">
        <w:rPr>
          <w:color w:val="auto"/>
        </w:rPr>
        <w:t>Strike-throughs indicate language that would be stricken from a heading or the present law and underscoring indicates new language that would be added.</w:t>
      </w:r>
    </w:p>
    <w:sectPr w:rsidR="006865E9" w:rsidRPr="00B83ABC" w:rsidSect="007A6DA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6F90" w14:textId="77777777" w:rsidR="00D81B19" w:rsidRPr="00B844FE" w:rsidRDefault="00D81B19" w:rsidP="00B844FE">
      <w:r>
        <w:separator/>
      </w:r>
    </w:p>
  </w:endnote>
  <w:endnote w:type="continuationSeparator" w:id="0">
    <w:p w14:paraId="36850A86" w14:textId="77777777" w:rsidR="00D81B19" w:rsidRPr="00B844FE" w:rsidRDefault="00D81B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812828"/>
      <w:docPartObj>
        <w:docPartGallery w:val="Page Numbers (Bottom of Page)"/>
        <w:docPartUnique/>
      </w:docPartObj>
    </w:sdtPr>
    <w:sdtEndPr>
      <w:rPr>
        <w:noProof/>
      </w:rPr>
    </w:sdtEndPr>
    <w:sdtContent>
      <w:p w14:paraId="16158F88" w14:textId="5D4B7377" w:rsidR="00C02866" w:rsidRDefault="00C028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E7BD07" w14:textId="77777777" w:rsidR="00C02866" w:rsidRDefault="00C02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0C05" w14:textId="77777777" w:rsidR="00D81B19" w:rsidRPr="00B844FE" w:rsidRDefault="00D81B19" w:rsidP="00B844FE">
      <w:r>
        <w:separator/>
      </w:r>
    </w:p>
  </w:footnote>
  <w:footnote w:type="continuationSeparator" w:id="0">
    <w:p w14:paraId="5D462501" w14:textId="77777777" w:rsidR="00D81B19" w:rsidRPr="00B844FE" w:rsidRDefault="00D81B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4440" w14:textId="2F670E15" w:rsidR="00C02866" w:rsidRDefault="00C02866">
    <w:pPr>
      <w:pStyle w:val="Header"/>
    </w:pPr>
    <w:r>
      <w:t>Intr. HB</w:t>
    </w:r>
    <w:r>
      <w:tab/>
    </w:r>
    <w:r>
      <w:tab/>
    </w:r>
    <w:sdt>
      <w:sdtPr>
        <w:alias w:val="CBD Number"/>
        <w:tag w:val="CBD Number"/>
        <w:id w:val="2140521936"/>
        <w:placeholder>
          <w:docPart w:val="DefaultPlaceholder_-1854013440"/>
        </w:placeholder>
      </w:sdtPr>
      <w:sdtEndPr/>
      <w:sdtContent>
        <w:r>
          <w:t>2025R3242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5EA3" w14:textId="3EADFC0C" w:rsidR="003252BE" w:rsidRPr="004D3ABE" w:rsidRDefault="003252BE"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19"/>
    <w:rsid w:val="0000526A"/>
    <w:rsid w:val="0001593B"/>
    <w:rsid w:val="0004325F"/>
    <w:rsid w:val="000573A9"/>
    <w:rsid w:val="0006476A"/>
    <w:rsid w:val="00085D22"/>
    <w:rsid w:val="00093AB0"/>
    <w:rsid w:val="000C3628"/>
    <w:rsid w:val="000C5C77"/>
    <w:rsid w:val="000E3912"/>
    <w:rsid w:val="000E6463"/>
    <w:rsid w:val="000F5314"/>
    <w:rsid w:val="0010070F"/>
    <w:rsid w:val="00124C79"/>
    <w:rsid w:val="0015112E"/>
    <w:rsid w:val="001552E7"/>
    <w:rsid w:val="001561D2"/>
    <w:rsid w:val="001566B4"/>
    <w:rsid w:val="001950DD"/>
    <w:rsid w:val="001A2F0F"/>
    <w:rsid w:val="001A66B7"/>
    <w:rsid w:val="001C279E"/>
    <w:rsid w:val="001D459E"/>
    <w:rsid w:val="0022348D"/>
    <w:rsid w:val="00243E63"/>
    <w:rsid w:val="0027011C"/>
    <w:rsid w:val="00274200"/>
    <w:rsid w:val="00275740"/>
    <w:rsid w:val="002A0269"/>
    <w:rsid w:val="002B3E3D"/>
    <w:rsid w:val="00303684"/>
    <w:rsid w:val="003143F5"/>
    <w:rsid w:val="00314854"/>
    <w:rsid w:val="003154F1"/>
    <w:rsid w:val="00322C54"/>
    <w:rsid w:val="003252BE"/>
    <w:rsid w:val="00360433"/>
    <w:rsid w:val="00394191"/>
    <w:rsid w:val="003C51CD"/>
    <w:rsid w:val="003C6034"/>
    <w:rsid w:val="003E74B3"/>
    <w:rsid w:val="00400B5C"/>
    <w:rsid w:val="004368E0"/>
    <w:rsid w:val="0044424F"/>
    <w:rsid w:val="004C13DD"/>
    <w:rsid w:val="004D3ABE"/>
    <w:rsid w:val="004E3441"/>
    <w:rsid w:val="00500579"/>
    <w:rsid w:val="00561661"/>
    <w:rsid w:val="00595998"/>
    <w:rsid w:val="005A5366"/>
    <w:rsid w:val="006369EB"/>
    <w:rsid w:val="00637E73"/>
    <w:rsid w:val="0067698F"/>
    <w:rsid w:val="006865E9"/>
    <w:rsid w:val="00686E9A"/>
    <w:rsid w:val="00691F3E"/>
    <w:rsid w:val="00694BFB"/>
    <w:rsid w:val="006A106B"/>
    <w:rsid w:val="006C523D"/>
    <w:rsid w:val="006D4036"/>
    <w:rsid w:val="007066C5"/>
    <w:rsid w:val="00763A4F"/>
    <w:rsid w:val="007737C6"/>
    <w:rsid w:val="007A5259"/>
    <w:rsid w:val="007A6DA5"/>
    <w:rsid w:val="007A7081"/>
    <w:rsid w:val="007B709A"/>
    <w:rsid w:val="007D42D9"/>
    <w:rsid w:val="007F1CF5"/>
    <w:rsid w:val="008112A7"/>
    <w:rsid w:val="00834EDE"/>
    <w:rsid w:val="0086019E"/>
    <w:rsid w:val="008736AA"/>
    <w:rsid w:val="008A2417"/>
    <w:rsid w:val="008D275D"/>
    <w:rsid w:val="00920ACF"/>
    <w:rsid w:val="00946186"/>
    <w:rsid w:val="00980327"/>
    <w:rsid w:val="00986478"/>
    <w:rsid w:val="009B5557"/>
    <w:rsid w:val="009D462A"/>
    <w:rsid w:val="009F1067"/>
    <w:rsid w:val="00A05F56"/>
    <w:rsid w:val="00A31E01"/>
    <w:rsid w:val="00A337A1"/>
    <w:rsid w:val="00A527AD"/>
    <w:rsid w:val="00A718CF"/>
    <w:rsid w:val="00AE48A0"/>
    <w:rsid w:val="00AE61BE"/>
    <w:rsid w:val="00B00117"/>
    <w:rsid w:val="00B0735C"/>
    <w:rsid w:val="00B16F25"/>
    <w:rsid w:val="00B24422"/>
    <w:rsid w:val="00B34FC5"/>
    <w:rsid w:val="00B66B81"/>
    <w:rsid w:val="00B71E6F"/>
    <w:rsid w:val="00B80C20"/>
    <w:rsid w:val="00B83ABC"/>
    <w:rsid w:val="00B844FE"/>
    <w:rsid w:val="00B86B4F"/>
    <w:rsid w:val="00BA1F84"/>
    <w:rsid w:val="00BC562B"/>
    <w:rsid w:val="00BF6A53"/>
    <w:rsid w:val="00C02866"/>
    <w:rsid w:val="00C33014"/>
    <w:rsid w:val="00C33434"/>
    <w:rsid w:val="00C34869"/>
    <w:rsid w:val="00C42EB6"/>
    <w:rsid w:val="00C62327"/>
    <w:rsid w:val="00C62EF0"/>
    <w:rsid w:val="00C85096"/>
    <w:rsid w:val="00C877CF"/>
    <w:rsid w:val="00CB20EF"/>
    <w:rsid w:val="00CC1F3B"/>
    <w:rsid w:val="00CD12CB"/>
    <w:rsid w:val="00CD36CF"/>
    <w:rsid w:val="00CF1DCA"/>
    <w:rsid w:val="00D579FC"/>
    <w:rsid w:val="00D65951"/>
    <w:rsid w:val="00D81B19"/>
    <w:rsid w:val="00D81C16"/>
    <w:rsid w:val="00DA36DC"/>
    <w:rsid w:val="00DE526B"/>
    <w:rsid w:val="00DF199D"/>
    <w:rsid w:val="00E01542"/>
    <w:rsid w:val="00E365F1"/>
    <w:rsid w:val="00E62F48"/>
    <w:rsid w:val="00E831B3"/>
    <w:rsid w:val="00E95C97"/>
    <w:rsid w:val="00E95FBC"/>
    <w:rsid w:val="00EC5E63"/>
    <w:rsid w:val="00ED02DD"/>
    <w:rsid w:val="00EE70CB"/>
    <w:rsid w:val="00F05DC0"/>
    <w:rsid w:val="00F41CA2"/>
    <w:rsid w:val="00F443C0"/>
    <w:rsid w:val="00F62EFB"/>
    <w:rsid w:val="00F7564B"/>
    <w:rsid w:val="00F926F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293FD"/>
  <w15:chartTrackingRefBased/>
  <w15:docId w15:val="{BA257E33-BC93-4664-9F24-D15F739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4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4424F"/>
    <w:pPr>
      <w:spacing w:line="240" w:lineRule="auto"/>
    </w:pPr>
  </w:style>
  <w:style w:type="paragraph" w:customStyle="1" w:styleId="SectionHeadingOld">
    <w:name w:val="Section Heading Old"/>
    <w:next w:val="SectionBodyOld"/>
    <w:link w:val="SectionHeadingOldChar"/>
    <w:rsid w:val="0044424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4424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4424F"/>
    <w:rPr>
      <w:rFonts w:eastAsia="Calibri"/>
      <w:b/>
      <w:color w:val="000000"/>
    </w:rPr>
  </w:style>
  <w:style w:type="paragraph" w:customStyle="1" w:styleId="ChapterHeadingOld">
    <w:name w:val="Chapter Heading Old"/>
    <w:next w:val="ArticleHeadingOld"/>
    <w:link w:val="ChapterHeadingOldChar"/>
    <w:rsid w:val="0044424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4424F"/>
    <w:rPr>
      <w:rFonts w:eastAsia="Calibri"/>
      <w:b/>
      <w:caps/>
      <w:color w:val="000000"/>
      <w:sz w:val="24"/>
    </w:rPr>
  </w:style>
  <w:style w:type="paragraph" w:customStyle="1" w:styleId="BillNumberOld">
    <w:name w:val="Bill Number Old"/>
    <w:next w:val="SponsorsOld"/>
    <w:link w:val="BillNumberOldChar"/>
    <w:autoRedefine/>
    <w:rsid w:val="0044424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4424F"/>
    <w:rPr>
      <w:rFonts w:eastAsia="Calibri"/>
      <w:b/>
      <w:caps/>
      <w:color w:val="000000"/>
      <w:sz w:val="28"/>
    </w:rPr>
  </w:style>
  <w:style w:type="paragraph" w:customStyle="1" w:styleId="SponsorsOld">
    <w:name w:val="Sponsors Old"/>
    <w:next w:val="ReferencesOld"/>
    <w:link w:val="SponsorsOldChar"/>
    <w:autoRedefine/>
    <w:rsid w:val="0044424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4424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4424F"/>
    <w:rPr>
      <w:i/>
      <w:iCs/>
      <w:color w:val="404040" w:themeColor="text1" w:themeTint="BF"/>
    </w:rPr>
  </w:style>
  <w:style w:type="paragraph" w:customStyle="1" w:styleId="NoteOld">
    <w:name w:val="Note Old"/>
    <w:basedOn w:val="NoSpacing"/>
    <w:link w:val="NoteOldChar"/>
    <w:autoRedefine/>
    <w:rsid w:val="0044424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4424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4424F"/>
  </w:style>
  <w:style w:type="character" w:customStyle="1" w:styleId="NoteOldChar">
    <w:name w:val="Note Old Char"/>
    <w:link w:val="NoteOld"/>
    <w:rsid w:val="0044424F"/>
    <w:rPr>
      <w:rFonts w:eastAsia="Calibri"/>
      <w:color w:val="000000"/>
      <w:sz w:val="20"/>
    </w:rPr>
  </w:style>
  <w:style w:type="paragraph" w:customStyle="1" w:styleId="TitleSectionOld">
    <w:name w:val="Title Section Old"/>
    <w:next w:val="EnactingClauseOld"/>
    <w:link w:val="TitleSectionOldChar"/>
    <w:autoRedefine/>
    <w:rsid w:val="0044424F"/>
    <w:pPr>
      <w:pageBreakBefore/>
      <w:ind w:left="720" w:hanging="720"/>
      <w:jc w:val="both"/>
    </w:pPr>
    <w:rPr>
      <w:rFonts w:eastAsia="Calibri"/>
      <w:color w:val="000000"/>
    </w:rPr>
  </w:style>
  <w:style w:type="character" w:customStyle="1" w:styleId="SectionBodyOldChar">
    <w:name w:val="Section Body Old Char"/>
    <w:link w:val="SectionBodyOld"/>
    <w:rsid w:val="0044424F"/>
    <w:rPr>
      <w:rFonts w:eastAsia="Calibri"/>
      <w:color w:val="000000"/>
    </w:rPr>
  </w:style>
  <w:style w:type="paragraph" w:customStyle="1" w:styleId="EnactingSectionOld">
    <w:name w:val="Enacting Section Old"/>
    <w:link w:val="EnactingSectionOldChar"/>
    <w:autoRedefine/>
    <w:rsid w:val="0044424F"/>
    <w:pPr>
      <w:ind w:firstLine="720"/>
      <w:jc w:val="both"/>
    </w:pPr>
    <w:rPr>
      <w:rFonts w:eastAsia="Calibri"/>
      <w:color w:val="000000"/>
    </w:rPr>
  </w:style>
  <w:style w:type="character" w:customStyle="1" w:styleId="TitleSectionOldChar">
    <w:name w:val="Title Section Old Char"/>
    <w:link w:val="TitleSectionOld"/>
    <w:rsid w:val="0044424F"/>
    <w:rPr>
      <w:rFonts w:eastAsia="Calibri"/>
      <w:color w:val="000000"/>
    </w:rPr>
  </w:style>
  <w:style w:type="paragraph" w:customStyle="1" w:styleId="PartHeadingOld">
    <w:name w:val="Part Heading Old"/>
    <w:next w:val="SectionHeadingOld"/>
    <w:link w:val="PartHeadingOldChar"/>
    <w:rsid w:val="0044424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4424F"/>
    <w:rPr>
      <w:rFonts w:eastAsia="Calibri"/>
      <w:color w:val="000000"/>
    </w:rPr>
  </w:style>
  <w:style w:type="paragraph" w:styleId="ListParagraph">
    <w:name w:val="List Paragraph"/>
    <w:basedOn w:val="Normal"/>
    <w:uiPriority w:val="34"/>
    <w:locked/>
    <w:rsid w:val="0044424F"/>
    <w:pPr>
      <w:ind w:left="720"/>
      <w:contextualSpacing/>
    </w:pPr>
  </w:style>
  <w:style w:type="character" w:customStyle="1" w:styleId="PartHeadingOldChar">
    <w:name w:val="Part Heading Old Char"/>
    <w:link w:val="PartHeadingOld"/>
    <w:rsid w:val="0044424F"/>
    <w:rPr>
      <w:rFonts w:eastAsia="Calibri"/>
      <w:smallCaps/>
      <w:color w:val="000000"/>
      <w:sz w:val="24"/>
    </w:rPr>
  </w:style>
  <w:style w:type="paragraph" w:customStyle="1" w:styleId="TitlePageOriginOld">
    <w:name w:val="Title Page: Origin Old"/>
    <w:next w:val="TitlePageSessionOld"/>
    <w:link w:val="TitlePageOriginOldChar"/>
    <w:autoRedefine/>
    <w:rsid w:val="0044424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4424F"/>
    <w:rPr>
      <w:rFonts w:eastAsia="Calibri"/>
      <w:color w:val="000000"/>
      <w:sz w:val="24"/>
    </w:rPr>
  </w:style>
  <w:style w:type="character" w:styleId="LineNumber">
    <w:name w:val="line number"/>
    <w:basedOn w:val="DefaultParagraphFont"/>
    <w:uiPriority w:val="99"/>
    <w:semiHidden/>
    <w:locked/>
    <w:rsid w:val="0044424F"/>
  </w:style>
  <w:style w:type="paragraph" w:customStyle="1" w:styleId="EnactingClauseOld">
    <w:name w:val="Enacting Clause Old"/>
    <w:next w:val="EnactingSectionOld"/>
    <w:link w:val="EnactingClauseOldChar"/>
    <w:autoRedefine/>
    <w:rsid w:val="0044424F"/>
    <w:pPr>
      <w:suppressLineNumbers/>
    </w:pPr>
    <w:rPr>
      <w:rFonts w:eastAsia="Calibri"/>
      <w:i/>
      <w:color w:val="000000"/>
    </w:rPr>
  </w:style>
  <w:style w:type="character" w:customStyle="1" w:styleId="SponsorsOldChar">
    <w:name w:val="Sponsors Old Char"/>
    <w:basedOn w:val="DefaultParagraphFont"/>
    <w:link w:val="SponsorsOld"/>
    <w:rsid w:val="0044424F"/>
    <w:rPr>
      <w:rFonts w:eastAsia="Calibri"/>
      <w:smallCaps/>
      <w:color w:val="000000"/>
      <w:sz w:val="24"/>
    </w:rPr>
  </w:style>
  <w:style w:type="character" w:customStyle="1" w:styleId="EnactingClauseOldChar">
    <w:name w:val="Enacting Clause Old Char"/>
    <w:basedOn w:val="DefaultParagraphFont"/>
    <w:link w:val="EnactingClauseOld"/>
    <w:rsid w:val="0044424F"/>
    <w:rPr>
      <w:rFonts w:eastAsia="Calibri"/>
      <w:i/>
      <w:color w:val="000000"/>
    </w:rPr>
  </w:style>
  <w:style w:type="paragraph" w:styleId="Salutation">
    <w:name w:val="Salutation"/>
    <w:basedOn w:val="Normal"/>
    <w:next w:val="Normal"/>
    <w:link w:val="SalutationChar"/>
    <w:uiPriority w:val="99"/>
    <w:semiHidden/>
    <w:locked/>
    <w:rsid w:val="0044424F"/>
  </w:style>
  <w:style w:type="character" w:customStyle="1" w:styleId="SalutationChar">
    <w:name w:val="Salutation Char"/>
    <w:basedOn w:val="DefaultParagraphFont"/>
    <w:link w:val="Salutation"/>
    <w:uiPriority w:val="99"/>
    <w:semiHidden/>
    <w:rsid w:val="0044424F"/>
  </w:style>
  <w:style w:type="character" w:customStyle="1" w:styleId="BillNumberOldChar">
    <w:name w:val="Bill Number Old Char"/>
    <w:basedOn w:val="DefaultParagraphFont"/>
    <w:link w:val="BillNumberOld"/>
    <w:rsid w:val="0044424F"/>
    <w:rPr>
      <w:rFonts w:eastAsia="Calibri"/>
      <w:b/>
      <w:color w:val="000000"/>
      <w:sz w:val="44"/>
    </w:rPr>
  </w:style>
  <w:style w:type="paragraph" w:customStyle="1" w:styleId="TitlePageSessionOld">
    <w:name w:val="Title Page: Session Old"/>
    <w:next w:val="TitlePageBillPrefixOld"/>
    <w:link w:val="TitlePageSessionOldChar"/>
    <w:autoRedefine/>
    <w:rsid w:val="0044424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4424F"/>
    <w:rPr>
      <w:rFonts w:eastAsia="Calibri"/>
      <w:b/>
      <w:caps/>
      <w:color w:val="000000"/>
      <w:sz w:val="44"/>
    </w:rPr>
  </w:style>
  <w:style w:type="paragraph" w:customStyle="1" w:styleId="TitlePageBillPrefixOld">
    <w:name w:val="Title Page: Bill Prefix Old"/>
    <w:next w:val="BillNumberOld"/>
    <w:link w:val="TitlePageBillPrefixOldChar"/>
    <w:autoRedefine/>
    <w:rsid w:val="0044424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4424F"/>
    <w:rPr>
      <w:rFonts w:eastAsia="Calibri"/>
      <w:b/>
      <w:caps/>
      <w:color w:val="000000"/>
      <w:sz w:val="36"/>
    </w:rPr>
  </w:style>
  <w:style w:type="paragraph" w:styleId="Header">
    <w:name w:val="header"/>
    <w:basedOn w:val="Normal"/>
    <w:link w:val="HeaderChar"/>
    <w:uiPriority w:val="99"/>
    <w:semiHidden/>
    <w:rsid w:val="0044424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4424F"/>
    <w:rPr>
      <w:rFonts w:eastAsia="Calibri"/>
      <w:b/>
      <w:color w:val="000000"/>
      <w:sz w:val="36"/>
    </w:rPr>
  </w:style>
  <w:style w:type="character" w:customStyle="1" w:styleId="HeaderChar">
    <w:name w:val="Header Char"/>
    <w:basedOn w:val="DefaultParagraphFont"/>
    <w:link w:val="Header"/>
    <w:uiPriority w:val="99"/>
    <w:semiHidden/>
    <w:rsid w:val="0044424F"/>
  </w:style>
  <w:style w:type="paragraph" w:styleId="Footer">
    <w:name w:val="footer"/>
    <w:basedOn w:val="Normal"/>
    <w:link w:val="FooterChar"/>
    <w:uiPriority w:val="99"/>
    <w:rsid w:val="0044424F"/>
    <w:pPr>
      <w:tabs>
        <w:tab w:val="center" w:pos="4680"/>
        <w:tab w:val="right" w:pos="9360"/>
      </w:tabs>
      <w:spacing w:line="240" w:lineRule="auto"/>
    </w:pPr>
  </w:style>
  <w:style w:type="character" w:customStyle="1" w:styleId="FooterChar">
    <w:name w:val="Footer Char"/>
    <w:basedOn w:val="DefaultParagraphFont"/>
    <w:link w:val="Footer"/>
    <w:uiPriority w:val="99"/>
    <w:rsid w:val="0044424F"/>
  </w:style>
  <w:style w:type="character" w:styleId="PlaceholderText">
    <w:name w:val="Placeholder Text"/>
    <w:basedOn w:val="DefaultParagraphFont"/>
    <w:uiPriority w:val="99"/>
    <w:semiHidden/>
    <w:locked/>
    <w:rsid w:val="0044424F"/>
    <w:rPr>
      <w:color w:val="808080"/>
    </w:rPr>
  </w:style>
  <w:style w:type="paragraph" w:customStyle="1" w:styleId="HeaderStyleOld">
    <w:name w:val="Header Style Old"/>
    <w:basedOn w:val="Header"/>
    <w:link w:val="HeaderStyleOldChar"/>
    <w:autoRedefine/>
    <w:rsid w:val="0044424F"/>
    <w:rPr>
      <w:sz w:val="20"/>
      <w:szCs w:val="20"/>
    </w:rPr>
  </w:style>
  <w:style w:type="character" w:customStyle="1" w:styleId="HeaderStyleOldChar">
    <w:name w:val="Header Style Old Char"/>
    <w:basedOn w:val="HeaderChar"/>
    <w:link w:val="HeaderStyleOld"/>
    <w:rsid w:val="0044424F"/>
    <w:rPr>
      <w:sz w:val="20"/>
      <w:szCs w:val="20"/>
    </w:rPr>
  </w:style>
  <w:style w:type="character" w:customStyle="1" w:styleId="Underline">
    <w:name w:val="Underline"/>
    <w:uiPriority w:val="1"/>
    <w:rsid w:val="0044424F"/>
    <w:rPr>
      <w:rFonts w:ascii="Arial" w:hAnsi="Arial"/>
      <w:color w:val="auto"/>
      <w:sz w:val="22"/>
      <w:u w:val="single"/>
    </w:rPr>
  </w:style>
  <w:style w:type="paragraph" w:customStyle="1" w:styleId="ArticleHeading">
    <w:name w:val="Article Heading"/>
    <w:basedOn w:val="ArticleHeadingOld"/>
    <w:link w:val="ArticleHeadingChar"/>
    <w:qFormat/>
    <w:rsid w:val="0044424F"/>
  </w:style>
  <w:style w:type="paragraph" w:customStyle="1" w:styleId="BillNumber">
    <w:name w:val="Bill Number"/>
    <w:basedOn w:val="BillNumberOld"/>
    <w:qFormat/>
    <w:rsid w:val="0044424F"/>
  </w:style>
  <w:style w:type="paragraph" w:customStyle="1" w:styleId="ChapterHeading">
    <w:name w:val="Chapter Heading"/>
    <w:basedOn w:val="ChapterHeadingOld"/>
    <w:next w:val="Normal"/>
    <w:link w:val="ChapterHeadingChar"/>
    <w:qFormat/>
    <w:rsid w:val="0044424F"/>
  </w:style>
  <w:style w:type="paragraph" w:customStyle="1" w:styleId="EnactingClause">
    <w:name w:val="Enacting Clause"/>
    <w:basedOn w:val="EnactingClauseOld"/>
    <w:qFormat/>
    <w:rsid w:val="0044424F"/>
  </w:style>
  <w:style w:type="paragraph" w:customStyle="1" w:styleId="EnactingSection">
    <w:name w:val="Enacting Section"/>
    <w:basedOn w:val="EnactingSectionOld"/>
    <w:qFormat/>
    <w:rsid w:val="0044424F"/>
  </w:style>
  <w:style w:type="paragraph" w:customStyle="1" w:styleId="HeaderStyle">
    <w:name w:val="Header Style"/>
    <w:basedOn w:val="HeaderStyleOld"/>
    <w:qFormat/>
    <w:rsid w:val="0044424F"/>
  </w:style>
  <w:style w:type="paragraph" w:customStyle="1" w:styleId="Note">
    <w:name w:val="Note"/>
    <w:basedOn w:val="NoteOld"/>
    <w:qFormat/>
    <w:rsid w:val="0044424F"/>
  </w:style>
  <w:style w:type="paragraph" w:customStyle="1" w:styleId="PartHeading">
    <w:name w:val="Part Heading"/>
    <w:basedOn w:val="PartHeadingOld"/>
    <w:qFormat/>
    <w:rsid w:val="0044424F"/>
  </w:style>
  <w:style w:type="paragraph" w:customStyle="1" w:styleId="References">
    <w:name w:val="References"/>
    <w:basedOn w:val="ReferencesOld"/>
    <w:qFormat/>
    <w:rsid w:val="0044424F"/>
  </w:style>
  <w:style w:type="paragraph" w:customStyle="1" w:styleId="SectionBody">
    <w:name w:val="Section Body"/>
    <w:basedOn w:val="SectionBodyOld"/>
    <w:link w:val="SectionBodyChar"/>
    <w:qFormat/>
    <w:rsid w:val="0044424F"/>
  </w:style>
  <w:style w:type="paragraph" w:customStyle="1" w:styleId="SectionHeading">
    <w:name w:val="Section Heading"/>
    <w:basedOn w:val="SectionHeadingOld"/>
    <w:link w:val="SectionHeadingChar"/>
    <w:qFormat/>
    <w:rsid w:val="0044424F"/>
  </w:style>
  <w:style w:type="paragraph" w:customStyle="1" w:styleId="Sponsors">
    <w:name w:val="Sponsors"/>
    <w:basedOn w:val="SponsorsOld"/>
    <w:qFormat/>
    <w:rsid w:val="0044424F"/>
  </w:style>
  <w:style w:type="paragraph" w:customStyle="1" w:styleId="TitlePageBillPrefix">
    <w:name w:val="Title Page: Bill Prefix"/>
    <w:basedOn w:val="TitlePageBillPrefixOld"/>
    <w:qFormat/>
    <w:rsid w:val="0044424F"/>
  </w:style>
  <w:style w:type="paragraph" w:customStyle="1" w:styleId="TitlePageOrigin">
    <w:name w:val="Title Page: Origin"/>
    <w:basedOn w:val="TitlePageOriginOld"/>
    <w:qFormat/>
    <w:rsid w:val="0044424F"/>
  </w:style>
  <w:style w:type="paragraph" w:customStyle="1" w:styleId="TitlePageSession">
    <w:name w:val="Title Page: Session"/>
    <w:basedOn w:val="TitlePageSessionOld"/>
    <w:qFormat/>
    <w:rsid w:val="0044424F"/>
  </w:style>
  <w:style w:type="paragraph" w:customStyle="1" w:styleId="TitleSection">
    <w:name w:val="Title Section"/>
    <w:basedOn w:val="TitleSectionOld"/>
    <w:qFormat/>
    <w:rsid w:val="0044424F"/>
  </w:style>
  <w:style w:type="character" w:customStyle="1" w:styleId="Strike-Through">
    <w:name w:val="Strike-Through"/>
    <w:uiPriority w:val="1"/>
    <w:rsid w:val="0044424F"/>
    <w:rPr>
      <w:strike/>
      <w:dstrike w:val="0"/>
      <w:color w:val="auto"/>
    </w:rPr>
  </w:style>
  <w:style w:type="character" w:customStyle="1" w:styleId="ArticleHeadingChar">
    <w:name w:val="Article Heading Char"/>
    <w:link w:val="ArticleHeading"/>
    <w:rsid w:val="00DA36DC"/>
    <w:rPr>
      <w:rFonts w:eastAsia="Calibri"/>
      <w:b/>
      <w:caps/>
      <w:color w:val="000000"/>
      <w:sz w:val="24"/>
    </w:rPr>
  </w:style>
  <w:style w:type="character" w:customStyle="1" w:styleId="SectionBodyChar">
    <w:name w:val="Section Body Char"/>
    <w:link w:val="SectionBody"/>
    <w:rsid w:val="00DA36DC"/>
    <w:rPr>
      <w:rFonts w:eastAsia="Calibri"/>
      <w:color w:val="000000"/>
    </w:rPr>
  </w:style>
  <w:style w:type="character" w:customStyle="1" w:styleId="SectionHeadingChar">
    <w:name w:val="Section Heading Char"/>
    <w:link w:val="SectionHeading"/>
    <w:rsid w:val="00DA36DC"/>
    <w:rPr>
      <w:rFonts w:eastAsia="Calibri"/>
      <w:b/>
      <w:color w:val="000000"/>
    </w:rPr>
  </w:style>
  <w:style w:type="paragraph" w:customStyle="1" w:styleId="ChamberTitle">
    <w:name w:val="Chamber Title"/>
    <w:next w:val="Normal"/>
    <w:link w:val="ChamberTitleChar"/>
    <w:rsid w:val="0044424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4424F"/>
    <w:rPr>
      <w:rFonts w:eastAsia="Calibri"/>
      <w:b/>
      <w:caps/>
      <w:color w:val="000000"/>
      <w:sz w:val="36"/>
    </w:rPr>
  </w:style>
  <w:style w:type="character" w:customStyle="1" w:styleId="ChapterHeadingChar">
    <w:name w:val="Chapter Heading Char"/>
    <w:link w:val="ChapterHeading"/>
    <w:rsid w:val="000C362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2186">
      <w:bodyDiv w:val="1"/>
      <w:marLeft w:val="0"/>
      <w:marRight w:val="0"/>
      <w:marTop w:val="0"/>
      <w:marBottom w:val="0"/>
      <w:divBdr>
        <w:top w:val="none" w:sz="0" w:space="0" w:color="auto"/>
        <w:left w:val="none" w:sz="0" w:space="0" w:color="auto"/>
        <w:bottom w:val="none" w:sz="0" w:space="0" w:color="auto"/>
        <w:right w:val="none" w:sz="0" w:space="0" w:color="auto"/>
      </w:divBdr>
    </w:div>
    <w:div w:id="486627360">
      <w:bodyDiv w:val="1"/>
      <w:marLeft w:val="0"/>
      <w:marRight w:val="0"/>
      <w:marTop w:val="0"/>
      <w:marBottom w:val="0"/>
      <w:divBdr>
        <w:top w:val="none" w:sz="0" w:space="0" w:color="auto"/>
        <w:left w:val="none" w:sz="0" w:space="0" w:color="auto"/>
        <w:bottom w:val="none" w:sz="0" w:space="0" w:color="auto"/>
        <w:right w:val="none" w:sz="0" w:space="0" w:color="auto"/>
      </w:divBdr>
    </w:div>
    <w:div w:id="489830130">
      <w:bodyDiv w:val="1"/>
      <w:marLeft w:val="0"/>
      <w:marRight w:val="0"/>
      <w:marTop w:val="0"/>
      <w:marBottom w:val="0"/>
      <w:divBdr>
        <w:top w:val="none" w:sz="0" w:space="0" w:color="auto"/>
        <w:left w:val="none" w:sz="0" w:space="0" w:color="auto"/>
        <w:bottom w:val="none" w:sz="0" w:space="0" w:color="auto"/>
        <w:right w:val="none" w:sz="0" w:space="0" w:color="auto"/>
      </w:divBdr>
    </w:div>
    <w:div w:id="560558706">
      <w:bodyDiv w:val="1"/>
      <w:marLeft w:val="0"/>
      <w:marRight w:val="0"/>
      <w:marTop w:val="0"/>
      <w:marBottom w:val="0"/>
      <w:divBdr>
        <w:top w:val="none" w:sz="0" w:space="0" w:color="auto"/>
        <w:left w:val="none" w:sz="0" w:space="0" w:color="auto"/>
        <w:bottom w:val="none" w:sz="0" w:space="0" w:color="auto"/>
        <w:right w:val="none" w:sz="0" w:space="0" w:color="auto"/>
      </w:divBdr>
    </w:div>
    <w:div w:id="10329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9859A926A44181823A24BB91CCE3C0"/>
        <w:category>
          <w:name w:val="General"/>
          <w:gallery w:val="placeholder"/>
        </w:category>
        <w:types>
          <w:type w:val="bbPlcHdr"/>
        </w:types>
        <w:behaviors>
          <w:behavior w:val="content"/>
        </w:behaviors>
        <w:guid w:val="{2B7C0415-4472-4863-A3E5-8930B82DAF4B}"/>
      </w:docPartPr>
      <w:docPartBody>
        <w:p w:rsidR="00732E7E" w:rsidRDefault="00732E7E">
          <w:pPr>
            <w:pStyle w:val="379859A926A44181823A24BB91CCE3C0"/>
          </w:pPr>
          <w:r w:rsidRPr="00B844FE">
            <w:t>Prefix Text</w:t>
          </w:r>
        </w:p>
      </w:docPartBody>
    </w:docPart>
    <w:docPart>
      <w:docPartPr>
        <w:name w:val="C795103919594DB58FDB507F25816F66"/>
        <w:category>
          <w:name w:val="General"/>
          <w:gallery w:val="placeholder"/>
        </w:category>
        <w:types>
          <w:type w:val="bbPlcHdr"/>
        </w:types>
        <w:behaviors>
          <w:behavior w:val="content"/>
        </w:behaviors>
        <w:guid w:val="{427294FD-3AE9-4CBD-A781-530ACE88F8F9}"/>
      </w:docPartPr>
      <w:docPartBody>
        <w:p w:rsidR="00732E7E" w:rsidRDefault="00732E7E">
          <w:pPr>
            <w:pStyle w:val="C795103919594DB58FDB507F25816F66"/>
          </w:pPr>
          <w:r w:rsidRPr="00B844FE">
            <w:t>[Type here]</w:t>
          </w:r>
        </w:p>
      </w:docPartBody>
    </w:docPart>
    <w:docPart>
      <w:docPartPr>
        <w:name w:val="01245DB743814BED8AE59CF9167654FF"/>
        <w:category>
          <w:name w:val="General"/>
          <w:gallery w:val="placeholder"/>
        </w:category>
        <w:types>
          <w:type w:val="bbPlcHdr"/>
        </w:types>
        <w:behaviors>
          <w:behavior w:val="content"/>
        </w:behaviors>
        <w:guid w:val="{1E083AB8-39A2-445F-8CB4-939F81EEF89F}"/>
      </w:docPartPr>
      <w:docPartBody>
        <w:p w:rsidR="00732E7E" w:rsidRDefault="00732E7E">
          <w:pPr>
            <w:pStyle w:val="01245DB743814BED8AE59CF9167654FF"/>
          </w:pPr>
          <w:r w:rsidRPr="00B844FE">
            <w:t>Number</w:t>
          </w:r>
        </w:p>
      </w:docPartBody>
    </w:docPart>
    <w:docPart>
      <w:docPartPr>
        <w:name w:val="19636807F33F4A9ABCEF06226D58132B"/>
        <w:category>
          <w:name w:val="General"/>
          <w:gallery w:val="placeholder"/>
        </w:category>
        <w:types>
          <w:type w:val="bbPlcHdr"/>
        </w:types>
        <w:behaviors>
          <w:behavior w:val="content"/>
        </w:behaviors>
        <w:guid w:val="{D504AE6E-DF95-4394-9699-C22A3B3D86E4}"/>
      </w:docPartPr>
      <w:docPartBody>
        <w:p w:rsidR="00732E7E" w:rsidRDefault="00732E7E">
          <w:pPr>
            <w:pStyle w:val="19636807F33F4A9ABCEF06226D58132B"/>
          </w:pPr>
          <w:r w:rsidRPr="00B844FE">
            <w:t>Enter Sponsors Here</w:t>
          </w:r>
        </w:p>
      </w:docPartBody>
    </w:docPart>
    <w:docPart>
      <w:docPartPr>
        <w:name w:val="54FBE56935414564AC0C16CBE1298A12"/>
        <w:category>
          <w:name w:val="General"/>
          <w:gallery w:val="placeholder"/>
        </w:category>
        <w:types>
          <w:type w:val="bbPlcHdr"/>
        </w:types>
        <w:behaviors>
          <w:behavior w:val="content"/>
        </w:behaviors>
        <w:guid w:val="{9B9B617E-5FEC-4E07-AF98-9BD3FDA11125}"/>
      </w:docPartPr>
      <w:docPartBody>
        <w:p w:rsidR="00732E7E" w:rsidRDefault="00732E7E">
          <w:pPr>
            <w:pStyle w:val="54FBE56935414564AC0C16CBE1298A12"/>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7D659916-5092-4F07-8B70-346104622D2F}"/>
      </w:docPartPr>
      <w:docPartBody>
        <w:p w:rsidR="00D703D1" w:rsidRDefault="00D703D1">
          <w:r w:rsidRPr="00C6122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7E"/>
    <w:rsid w:val="0004325F"/>
    <w:rsid w:val="000F5314"/>
    <w:rsid w:val="00124C79"/>
    <w:rsid w:val="003154F1"/>
    <w:rsid w:val="007066C5"/>
    <w:rsid w:val="00732E7E"/>
    <w:rsid w:val="00763A4F"/>
    <w:rsid w:val="007D42D9"/>
    <w:rsid w:val="008A2417"/>
    <w:rsid w:val="00C877CF"/>
    <w:rsid w:val="00D70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9859A926A44181823A24BB91CCE3C0">
    <w:name w:val="379859A926A44181823A24BB91CCE3C0"/>
  </w:style>
  <w:style w:type="paragraph" w:customStyle="1" w:styleId="C795103919594DB58FDB507F25816F66">
    <w:name w:val="C795103919594DB58FDB507F25816F66"/>
  </w:style>
  <w:style w:type="paragraph" w:customStyle="1" w:styleId="01245DB743814BED8AE59CF9167654FF">
    <w:name w:val="01245DB743814BED8AE59CF9167654FF"/>
  </w:style>
  <w:style w:type="paragraph" w:customStyle="1" w:styleId="19636807F33F4A9ABCEF06226D58132B">
    <w:name w:val="19636807F33F4A9ABCEF06226D58132B"/>
  </w:style>
  <w:style w:type="character" w:styleId="PlaceholderText">
    <w:name w:val="Placeholder Text"/>
    <w:basedOn w:val="DefaultParagraphFont"/>
    <w:uiPriority w:val="99"/>
    <w:semiHidden/>
    <w:rsid w:val="00D703D1"/>
    <w:rPr>
      <w:color w:val="808080"/>
    </w:rPr>
  </w:style>
  <w:style w:type="paragraph" w:customStyle="1" w:styleId="54FBE56935414564AC0C16CBE1298A12">
    <w:name w:val="54FBE56935414564AC0C16CBE1298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2025-02-20T19:45:00Z</dcterms:created>
  <dcterms:modified xsi:type="dcterms:W3CDTF">2025-02-20T19:45:00Z</dcterms:modified>
</cp:coreProperties>
</file>